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Shamsuddin Kate Marie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DEFINITIVE HEALTHCARE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492 OLD CONNECTICUT PATH, SUITE 401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Definitive Healthcare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08/01/2024</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CHIEF STRATEGY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08/01/2024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2,506</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318,730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Ruderman,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08/05/2024</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8756"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2024-08-05T19:14:53Z</dcterms:created>
  <dcterms:modified xsi:type="dcterms:W3CDTF">2024-08-05T19:14:53Z</dcterms:modified>
</cp:coreProperties>
</file>