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12/14/2022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FRAMINGHAM MA</w:t>
            </w:r>
          </w:p>
        </w:tc>
        <w:tc>
          <w:tcPr>
            <w:tcW w:w="1340" w:type="dxa"/>
            <w:vAlign w:val="bottom"/>
            <w:vMerge w:val="restart"/>
          </w:tcPr>
          <w:p>
            <w:pPr>
              <w:ind w:left="180"/>
              <w:spacing w:after="0"/>
              <w:rPr>
                <w:sz w:val="20"/>
                <w:szCs w:val="20"/>
                <w:color w:val="auto"/>
              </w:rPr>
            </w:pPr>
            <w:r>
              <w:rPr>
                <w:rFonts w:ascii="Arial" w:cs="Arial" w:eastAsia="Arial" w:hAnsi="Arial"/>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993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12.28</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58,981.173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12/16/2022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207" w:lineRule="exact"/>
        <w:rPr>
          <w:sz w:val="20"/>
          <w:szCs w:val="20"/>
          <w:color w:val="auto"/>
        </w:rPr>
      </w:pPr>
    </w:p>
    <w:p>
      <w:pPr>
        <w:ind w:right="16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Kent, Jean Park, Eliza Foley, Natasha Patel, Albert Gelin and Jason Minio of Cooley LLP, and Matthew Ruderman and Maria Borda of Definitive Healthcare Corp. (the "Company"), signing individually, the undersigned's true and lawful attorneys-in fact and agents to:</w:t>
      </w:r>
    </w:p>
    <w:p>
      <w:pPr>
        <w:spacing w:after="0" w:line="200" w:lineRule="exact"/>
        <w:rPr>
          <w:sz w:val="20"/>
          <w:szCs w:val="20"/>
          <w:color w:val="auto"/>
        </w:rPr>
      </w:pPr>
    </w:p>
    <w:p>
      <w:pPr>
        <w:ind w:right="5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Courier New" w:cs="Courier New" w:eastAsia="Courier New" w:hAnsi="Courier New"/>
          <w:sz w:val="17"/>
          <w:szCs w:val="17"/>
          <w:color w:val="auto"/>
        </w:rPr>
      </w:pPr>
    </w:p>
    <w:p>
      <w:pPr>
        <w:ind w:right="73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1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197" w:lineRule="exact"/>
        <w:rPr>
          <w:rFonts w:ascii="Courier New" w:cs="Courier New" w:eastAsia="Courier New" w:hAnsi="Courier New"/>
          <w:sz w:val="17"/>
          <w:szCs w:val="17"/>
          <w:color w:val="auto"/>
        </w:rPr>
      </w:pPr>
    </w:p>
    <w:p>
      <w:pPr>
        <w:ind w:right="1359" w:firstLine="838"/>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w:t>
      </w:r>
    </w:p>
    <w:p>
      <w:pPr>
        <w:ind w:right="1679"/>
        <w:spacing w:after="0" w:line="249" w:lineRule="auto"/>
        <w:rPr>
          <w:sz w:val="20"/>
          <w:szCs w:val="20"/>
          <w:color w:val="auto"/>
        </w:rPr>
      </w:pPr>
      <w:r>
        <w:rPr>
          <w:rFonts w:ascii="Courier New" w:cs="Courier New" w:eastAsia="Courier New" w:hAnsi="Courier New"/>
          <w:sz w:val="17"/>
          <w:szCs w:val="17"/>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14, 2022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Richard Booth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Richard Booth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2022-12-16T15:40:46Z</dcterms:created>
  <dcterms:modified xsi:type="dcterms:W3CDTF">2022-12-16T15:40:46Z</dcterms:modified>
</cp:coreProperties>
</file>