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Maack Jonathan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right="1397"/>
        <w:spacing w:after="0" w:line="269" w:lineRule="auto"/>
        <w:rPr>
          <w:sz w:val="20"/>
          <w:szCs w:val="20"/>
          <w:color w:val="auto"/>
        </w:rPr>
      </w:pPr>
      <w:r>
        <w:rPr>
          <w:rFonts w:ascii="Arial" w:cs="Arial" w:eastAsia="Arial" w:hAnsi="Arial"/>
          <w:sz w:val="20"/>
          <w:szCs w:val="20"/>
          <w:color w:val="0000FF"/>
        </w:rPr>
        <w:t>492 OLD CONNECTICUT PATH, SUITE 401</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000" w:type="dxa"/>
            <w:vAlign w:val="bottom"/>
          </w:tcPr>
          <w:p>
            <w:pPr>
              <w:ind w:left="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5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000" w:type="dxa"/>
            <w:vAlign w:val="bottom"/>
          </w:tcPr>
          <w:p>
            <w:pPr>
              <w:ind w:left="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000" w:type="dxa"/>
            <w:vAlign w:val="bottom"/>
            <w:vMerge w:val="restart"/>
          </w:tcPr>
          <w:p>
            <w:pPr>
              <w:ind w:left="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1580" w:type="dxa"/>
            <w:vAlign w:val="bottom"/>
          </w:tcPr>
          <w:p>
            <w:pPr>
              <w:ind w:left="780"/>
              <w:spacing w:after="0"/>
              <w:rPr>
                <w:sz w:val="20"/>
                <w:szCs w:val="20"/>
                <w:color w:val="auto"/>
              </w:rPr>
            </w:pPr>
            <w:r>
              <w:rPr>
                <w:rFonts w:ascii="Arial" w:cs="Arial" w:eastAsia="Arial" w:hAnsi="Arial"/>
                <w:sz w:val="20"/>
                <w:szCs w:val="20"/>
                <w:color w:val="0000FF"/>
                <w:w w:val="92"/>
              </w:rPr>
              <w:t>President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20" w:type="dxa"/>
            <w:vAlign w:val="bottom"/>
            <w:gridSpan w:val="3"/>
          </w:tcPr>
          <w:p>
            <w:pPr>
              <w:ind w:left="40"/>
              <w:spacing w:after="0"/>
              <w:rPr>
                <w:sz w:val="20"/>
                <w:szCs w:val="20"/>
                <w:color w:val="auto"/>
              </w:rPr>
            </w:pPr>
            <w:r>
              <w:rPr>
                <w:rFonts w:ascii="Arial" w:cs="Arial" w:eastAsia="Arial" w:hAnsi="Arial"/>
                <w:sz w:val="15"/>
                <w:szCs w:val="15"/>
                <w:color w:val="008000"/>
              </w:rPr>
              <w:t>No securities are beneficially owned. Exhibit 24 - Power of Attorney.</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By: /s/ David Samuels, as</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11/07/2022</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6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Jason Kent, Jean Park, Eliza Foley, Natasha Patel, Albert Gelin and Jason Minio of Cooley LLP, and David Samuels and Matthew Ruderman of Definitive Healthcare Corp. (the "Company"), signing individually, the undersigned's true and lawful attorneys-in fact and agents to:</w:t>
      </w:r>
    </w:p>
    <w:p>
      <w:pPr>
        <w:spacing w:after="0" w:line="208" w:lineRule="exact"/>
        <w:rPr>
          <w:sz w:val="20"/>
          <w:szCs w:val="20"/>
          <w:color w:val="auto"/>
        </w:rPr>
      </w:pPr>
    </w:p>
    <w:p>
      <w:pPr>
        <w:ind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w:t>
      </w:r>
    </w:p>
    <w:p>
      <w:pPr>
        <w:spacing w:after="0" w:line="4" w:lineRule="exact"/>
        <w:rPr>
          <w:rFonts w:ascii="Courier New" w:cs="Courier New" w:eastAsia="Courier New" w:hAnsi="Courier New"/>
          <w:sz w:val="20"/>
          <w:szCs w:val="20"/>
          <w:color w:val="auto"/>
        </w:rPr>
      </w:pPr>
    </w:p>
    <w:p>
      <w:pPr>
        <w:ind w:right="142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7"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ID and Forms</w:t>
      </w:r>
    </w:p>
    <w:p>
      <w:pPr>
        <w:spacing w:after="0" w:line="4" w:lineRule="exact"/>
        <w:rPr>
          <w:rFonts w:ascii="Courier New" w:cs="Courier New" w:eastAsia="Courier New" w:hAnsi="Courier New"/>
          <w:sz w:val="20"/>
          <w:szCs w:val="20"/>
          <w:color w:val="auto"/>
        </w:rPr>
      </w:pPr>
    </w:p>
    <w:p>
      <w:pPr>
        <w:ind w:right="152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(including amendments thereto and joint filing agreements in connection therewith) and file such forms with the SEC and any stock exchange, self-regulatory association or any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1060" w:firstLine="937"/>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3"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September 18, 2022</w:t>
      </w:r>
    </w:p>
    <w:p>
      <w:pPr>
        <w:spacing w:after="0" w:line="238" w:lineRule="auto"/>
        <w:rPr>
          <w:sz w:val="20"/>
          <w:szCs w:val="20"/>
          <w:color w:val="auto"/>
        </w:rPr>
      </w:pPr>
      <w:r>
        <w:rPr>
          <w:rFonts w:ascii="Courier New" w:cs="Courier New" w:eastAsia="Courier New" w:hAnsi="Courier New"/>
          <w:sz w:val="20"/>
          <w:szCs w:val="20"/>
          <w:color w:val="auto"/>
        </w:rPr>
        <w:t>By: /s/ Jonathan Maack</w:t>
      </w:r>
    </w:p>
    <w:p>
      <w:pPr>
        <w:spacing w:after="0" w:line="238" w:lineRule="auto"/>
        <w:rPr>
          <w:sz w:val="20"/>
          <w:szCs w:val="20"/>
          <w:color w:val="auto"/>
        </w:rPr>
      </w:pPr>
      <w:r>
        <w:rPr>
          <w:rFonts w:ascii="Courier New" w:cs="Courier New" w:eastAsia="Courier New" w:hAnsi="Courier New"/>
          <w:sz w:val="20"/>
          <w:szCs w:val="20"/>
          <w:color w:val="auto"/>
        </w:rPr>
        <w:t>Name: Jonathan Maack</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7395"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2022-11-07T15:56:39Z</dcterms:created>
  <dcterms:modified xsi:type="dcterms:W3CDTF">2022-11-07T15:56:39Z</dcterms:modified>
</cp:coreProperties>
</file>